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20"/>
        <w:gridCol w:w="2860"/>
        <w:gridCol w:w="439"/>
        <w:gridCol w:w="2268"/>
      </w:tblGrid>
      <w:tr w:rsidR="001C2049" w:rsidRPr="001C2049" w:rsidTr="001C2049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  <w:t>JADWAL OSCA PKK II</w:t>
            </w:r>
          </w:p>
        </w:tc>
      </w:tr>
      <w:tr w:rsidR="001C2049" w:rsidRPr="001C2049" w:rsidTr="001C2049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  <w:t>PROGRAM STUDI D3 KEPERAWATAN</w:t>
            </w:r>
          </w:p>
        </w:tc>
      </w:tr>
      <w:tr w:rsidR="001C2049" w:rsidRPr="001C2049" w:rsidTr="001C2049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  <w:t>TA 2017/2018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HARI/TGL/ JAM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STASE/SKILL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 xml:space="preserve">KELOMPOK 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KAMIS, 28 Juni 2018            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 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KELOMPOK 1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   JAM : 08.00 - 10.00 WIB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IDENTIFIKASI ANATOMI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HARI/TGL/ JAM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STASE/SKILL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 xml:space="preserve">KELOMPOK 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KAMIS, 28 JUNI 2018              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 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KELOMPOK 2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 JAM : 10.30 - 12.30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IDENTIFIKASI ANATOMI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HARI/TGL/ JAM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STASE/SKILL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 xml:space="preserve">KELOMPOK 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KAMIS. 28 JUNI 2018             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 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KELOMPOK 3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  JAM : 13.00 - 15.00 WIB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IDENTIFIKASI ANATOMI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HARI/TGL/ JAM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>STASE/SKILL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  <w:t xml:space="preserve">KELOMPOK 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 xml:space="preserve">JUMAT, 29 JUNI 2018               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 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KELOMPOK 4</w:t>
            </w: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JAM : 08.00 - 10.00 WIB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KMB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ANAK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(K1)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MATERNITAS (K2)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IDENTIFIKASI ANATOMI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</w:p>
        </w:tc>
      </w:tr>
      <w:tr w:rsidR="001C2049" w:rsidRPr="001C2049" w:rsidTr="001C2049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lastRenderedPageBreak/>
              <w:t>Purwokerto, 11 Juni 2018</w:t>
            </w: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Kordinator PKK II</w:t>
            </w:r>
          </w:p>
        </w:tc>
        <w:tc>
          <w:tcPr>
            <w:tcW w:w="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Sie OSCE dan Pendalaman PKK II</w:t>
            </w: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Tri Sumarni S. Kep., Ns., M. Kep</w:t>
            </w:r>
          </w:p>
        </w:tc>
        <w:tc>
          <w:tcPr>
            <w:tcW w:w="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      Ns. Roro Lintang S., S. Kep., M. Kep   </w:t>
            </w: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lang w:eastAsia="id-ID"/>
              </w:rPr>
              <w:t>N. R. Ida Ayu, S. Kep., Ns., M. Kep</w:t>
            </w: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Mengetahui, </w:t>
            </w:r>
          </w:p>
        </w:tc>
      </w:tr>
      <w:tr w:rsidR="001C2049" w:rsidRPr="001C2049" w:rsidTr="001C2049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 xml:space="preserve">Ketua Program Studi </w:t>
            </w: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1C2049" w:rsidRPr="001C2049" w:rsidTr="001C2049">
        <w:trPr>
          <w:trHeight w:val="28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49" w:rsidRPr="001C2049" w:rsidRDefault="001C2049" w:rsidP="001C20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</w:pPr>
            <w:r w:rsidRPr="001C204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t>Murniati, S.Kep., Ns., M.Kep</w:t>
            </w:r>
          </w:p>
        </w:tc>
      </w:tr>
    </w:tbl>
    <w:p w:rsidR="007A7EF0" w:rsidRDefault="007A7EF0">
      <w:bookmarkStart w:id="0" w:name="_GoBack"/>
      <w:bookmarkEnd w:id="0"/>
    </w:p>
    <w:sectPr w:rsidR="007A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49"/>
    <w:rsid w:val="001C2049"/>
    <w:rsid w:val="007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2018-06-26T03:47:00Z</dcterms:created>
  <dcterms:modified xsi:type="dcterms:W3CDTF">2018-06-26T03:51:00Z</dcterms:modified>
</cp:coreProperties>
</file>